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ED7" w:rsidRPr="00A06A39" w:rsidRDefault="00173CE3" w:rsidP="00A06A39">
      <w:pPr>
        <w:rPr>
          <w:sz w:val="28"/>
        </w:rPr>
      </w:pPr>
      <w:r>
        <w:rPr>
          <w:noProof/>
          <w:sz w:val="28"/>
          <w:lang w:bidi="ar-SA"/>
        </w:rPr>
        <w:pict>
          <v:rect id="_x0000_s1026" style="position:absolute;margin-left:0;margin-top:0;width:595pt;height:842pt;z-index:-251658752;mso-position-horizontal-relative:page;mso-position-vertical-relative:page" fillcolor="#fcfcfc" stroked="f">
            <w10:wrap anchorx="page" anchory="page"/>
          </v:rect>
        </w:pict>
      </w:r>
    </w:p>
    <w:p w:rsidR="00BA1ED7" w:rsidRPr="00A06A39" w:rsidRDefault="00AA130A" w:rsidP="00E22E8D">
      <w:pPr>
        <w:pStyle w:val="20"/>
        <w:spacing w:after="0" w:line="240" w:lineRule="auto"/>
        <w:ind w:left="6237" w:right="-291"/>
        <w:jc w:val="left"/>
        <w:rPr>
          <w:sz w:val="28"/>
        </w:rPr>
      </w:pPr>
      <w:r>
        <w:rPr>
          <w:sz w:val="28"/>
        </w:rPr>
        <w:t xml:space="preserve">Приложение </w:t>
      </w:r>
      <w:r w:rsidR="00EC6C2D">
        <w:rPr>
          <w:sz w:val="28"/>
        </w:rPr>
        <w:t xml:space="preserve">1 </w:t>
      </w:r>
      <w:r>
        <w:rPr>
          <w:sz w:val="28"/>
        </w:rPr>
        <w:t xml:space="preserve">к </w:t>
      </w:r>
      <w:r w:rsidR="002E4B30" w:rsidRPr="00A06A39">
        <w:rPr>
          <w:sz w:val="28"/>
        </w:rPr>
        <w:t>постановлению</w:t>
      </w:r>
    </w:p>
    <w:p w:rsidR="00BA1ED7" w:rsidRPr="00A06A39" w:rsidRDefault="00A06A39" w:rsidP="00E22E8D">
      <w:pPr>
        <w:pStyle w:val="20"/>
        <w:spacing w:after="0" w:line="240" w:lineRule="auto"/>
        <w:ind w:left="6237"/>
        <w:jc w:val="left"/>
        <w:rPr>
          <w:sz w:val="28"/>
        </w:rPr>
      </w:pPr>
      <w:r w:rsidRPr="00A06A39">
        <w:rPr>
          <w:sz w:val="28"/>
        </w:rPr>
        <w:t>Администрации городского округа Щёлково</w:t>
      </w:r>
      <w:r w:rsidR="002E4B30" w:rsidRPr="00A06A39">
        <w:rPr>
          <w:sz w:val="28"/>
        </w:rPr>
        <w:br/>
      </w:r>
      <w:r w:rsidR="00F11106" w:rsidRPr="00A06A39">
        <w:rPr>
          <w:sz w:val="28"/>
        </w:rPr>
        <w:t xml:space="preserve">от </w:t>
      </w:r>
      <w:r w:rsidR="00586D08">
        <w:rPr>
          <w:sz w:val="28"/>
        </w:rPr>
        <w:t xml:space="preserve">26.03.2020 </w:t>
      </w:r>
      <w:r w:rsidR="00F11106" w:rsidRPr="00A06A39">
        <w:rPr>
          <w:sz w:val="28"/>
        </w:rPr>
        <w:t xml:space="preserve">№ </w:t>
      </w:r>
      <w:bookmarkStart w:id="0" w:name="_GoBack"/>
      <w:bookmarkEnd w:id="0"/>
      <w:r w:rsidR="00586D08">
        <w:rPr>
          <w:sz w:val="28"/>
        </w:rPr>
        <w:t>1009</w:t>
      </w:r>
    </w:p>
    <w:p w:rsidR="00A06A39" w:rsidRDefault="00A06A39" w:rsidP="00AA130A">
      <w:pPr>
        <w:pStyle w:val="20"/>
        <w:spacing w:after="0"/>
        <w:ind w:left="6580"/>
        <w:jc w:val="left"/>
      </w:pPr>
    </w:p>
    <w:tbl>
      <w:tblPr>
        <w:tblOverlap w:val="never"/>
        <w:tblW w:w="9962" w:type="dxa"/>
        <w:tblInd w:w="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"/>
        <w:gridCol w:w="3544"/>
        <w:gridCol w:w="1456"/>
        <w:gridCol w:w="4536"/>
      </w:tblGrid>
      <w:tr w:rsidR="00BA1ED7" w:rsidTr="000A3FEC">
        <w:trPr>
          <w:trHeight w:hRule="exact" w:val="9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BA1E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b/>
                <w:bCs/>
                <w:sz w:val="28"/>
                <w:szCs w:val="28"/>
              </w:rPr>
              <w:t>Группа заболеваний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b/>
                <w:bCs/>
                <w:sz w:val="28"/>
                <w:szCs w:val="28"/>
              </w:rPr>
              <w:t>Сводки</w:t>
            </w:r>
          </w:p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b/>
                <w:bCs/>
                <w:sz w:val="28"/>
                <w:szCs w:val="28"/>
              </w:rPr>
              <w:t>COVID-19</w:t>
            </w:r>
          </w:p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b/>
                <w:bCs/>
                <w:sz w:val="28"/>
                <w:szCs w:val="28"/>
              </w:rPr>
              <w:t>Пневмоний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b/>
                <w:bCs/>
                <w:sz w:val="28"/>
                <w:szCs w:val="28"/>
              </w:rPr>
              <w:t>Диагноз</w:t>
            </w:r>
          </w:p>
        </w:tc>
      </w:tr>
      <w:tr w:rsidR="00A06A39" w:rsidTr="00985436">
        <w:trPr>
          <w:trHeight w:hRule="exact" w:val="11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6A39" w:rsidRPr="00985436" w:rsidRDefault="00A06A39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A39" w:rsidRPr="00985436" w:rsidRDefault="00A06A39" w:rsidP="00A06A39">
            <w:pPr>
              <w:pStyle w:val="a4"/>
              <w:spacing w:line="266" w:lineRule="auto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>Болезни эндокринной системы</w:t>
            </w:r>
          </w:p>
          <w:p w:rsidR="00A06A39" w:rsidRPr="00985436" w:rsidRDefault="00A06A39" w:rsidP="00A06A39">
            <w:pPr>
              <w:pStyle w:val="a4"/>
              <w:spacing w:line="233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A39" w:rsidRPr="00985436" w:rsidRDefault="00A06A39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Е10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6A39" w:rsidRPr="00985436" w:rsidRDefault="00A06A39" w:rsidP="00A06A39">
            <w:pPr>
              <w:pStyle w:val="a4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Инсулинозависимый сахарный диабет</w:t>
            </w:r>
          </w:p>
        </w:tc>
      </w:tr>
      <w:tr w:rsidR="00A06A39" w:rsidTr="00985436">
        <w:trPr>
          <w:trHeight w:hRule="exact"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6A39" w:rsidRPr="00985436" w:rsidRDefault="00A06A39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6A39" w:rsidRPr="00985436" w:rsidRDefault="00A06A39" w:rsidP="00A06A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A39" w:rsidRPr="00985436" w:rsidRDefault="00A06A39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J44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6A39" w:rsidRPr="00985436" w:rsidRDefault="00A06A39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 xml:space="preserve">Другая хроническая </w:t>
            </w:r>
            <w:proofErr w:type="spellStart"/>
            <w:r w:rsidRPr="00985436">
              <w:rPr>
                <w:sz w:val="28"/>
                <w:szCs w:val="28"/>
              </w:rPr>
              <w:t>обструктивная</w:t>
            </w:r>
            <w:proofErr w:type="spellEnd"/>
            <w:r w:rsidRPr="00985436">
              <w:rPr>
                <w:sz w:val="28"/>
                <w:szCs w:val="28"/>
              </w:rPr>
              <w:t xml:space="preserve"> легочная  болезнь</w:t>
            </w:r>
          </w:p>
        </w:tc>
      </w:tr>
      <w:tr w:rsidR="00A06A39" w:rsidTr="00985436">
        <w:trPr>
          <w:trHeight w:hRule="exact"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A39" w:rsidRPr="00985436" w:rsidRDefault="00A06A39" w:rsidP="000A3FEC">
            <w:pPr>
              <w:pStyle w:val="a4"/>
              <w:spacing w:before="100"/>
              <w:rPr>
                <w:sz w:val="28"/>
                <w:szCs w:val="28"/>
                <w:lang w:val="en-US"/>
              </w:rPr>
            </w:pPr>
            <w:r w:rsidRPr="00985436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A39" w:rsidRPr="00985436" w:rsidRDefault="00A06A39" w:rsidP="00A06A39">
            <w:pPr>
              <w:pStyle w:val="a4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>Болезни органов дыхания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A39" w:rsidRPr="00985436" w:rsidRDefault="00A06A39">
            <w:pPr>
              <w:pStyle w:val="a4"/>
              <w:spacing w:before="100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  <w:lang w:val="en-US"/>
              </w:rPr>
              <w:t>J</w:t>
            </w:r>
            <w:r w:rsidRPr="00985436">
              <w:rPr>
                <w:sz w:val="28"/>
                <w:szCs w:val="28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6A39" w:rsidRPr="00985436" w:rsidRDefault="00A06A39" w:rsidP="00A06A39">
            <w:pPr>
              <w:pStyle w:val="a4"/>
              <w:spacing w:before="100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Астма</w:t>
            </w:r>
          </w:p>
        </w:tc>
      </w:tr>
      <w:tr w:rsidR="00A06A39" w:rsidTr="00985436">
        <w:trPr>
          <w:trHeight w:hRule="exact" w:val="4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6A39" w:rsidRPr="00985436" w:rsidRDefault="00A06A39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6A39" w:rsidRPr="00985436" w:rsidRDefault="00A06A39" w:rsidP="00A06A39">
            <w:pPr>
              <w:pStyle w:val="a4"/>
              <w:ind w:right="680"/>
              <w:jc w:val="left"/>
              <w:rPr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A39" w:rsidRPr="00985436" w:rsidRDefault="00A06A39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  <w:lang w:val="en-US"/>
              </w:rPr>
              <w:t>J</w:t>
            </w:r>
            <w:r w:rsidRPr="00985436">
              <w:rPr>
                <w:sz w:val="28"/>
                <w:szCs w:val="28"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6A39" w:rsidRPr="00985436" w:rsidRDefault="00A06A39" w:rsidP="00A06A39">
            <w:pPr>
              <w:pStyle w:val="a4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Бронхоэктатическая болезнь</w:t>
            </w:r>
          </w:p>
        </w:tc>
      </w:tr>
      <w:tr w:rsidR="00BA1ED7" w:rsidTr="00985436">
        <w:trPr>
          <w:trHeight w:hRule="exact" w:val="10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1ED7" w:rsidRPr="00985436" w:rsidRDefault="002E4B30" w:rsidP="000A3FEC">
            <w:pPr>
              <w:pStyle w:val="a4"/>
              <w:rPr>
                <w:sz w:val="28"/>
                <w:szCs w:val="28"/>
                <w:lang w:val="en-US"/>
              </w:rPr>
            </w:pPr>
            <w:r w:rsidRPr="00985436">
              <w:rPr>
                <w:sz w:val="28"/>
                <w:szCs w:val="28"/>
              </w:rPr>
              <w:t>5</w:t>
            </w:r>
          </w:p>
          <w:p w:rsidR="00F11106" w:rsidRPr="00985436" w:rsidRDefault="00F11106" w:rsidP="000A3FEC">
            <w:pPr>
              <w:pStyle w:val="a4"/>
              <w:ind w:firstLine="280"/>
              <w:rPr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A06A39" w:rsidP="00A06A39">
            <w:pPr>
              <w:pStyle w:val="a4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 xml:space="preserve">Болезни системы </w:t>
            </w:r>
            <w:r w:rsidR="002E4B30" w:rsidRPr="00985436">
              <w:rPr>
                <w:bCs/>
                <w:sz w:val="28"/>
                <w:szCs w:val="28"/>
              </w:rPr>
              <w:t xml:space="preserve">кровообращения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F11106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  <w:lang w:val="en-US"/>
              </w:rPr>
              <w:t>I</w:t>
            </w:r>
            <w:r w:rsidRPr="00985436">
              <w:rPr>
                <w:sz w:val="28"/>
                <w:szCs w:val="28"/>
              </w:rPr>
              <w:t>26-</w:t>
            </w:r>
            <w:r w:rsidRPr="00985436">
              <w:rPr>
                <w:sz w:val="28"/>
                <w:szCs w:val="28"/>
                <w:lang w:val="en-US"/>
              </w:rPr>
              <w:t>I</w:t>
            </w:r>
            <w:r w:rsidR="002E4B30" w:rsidRPr="00985436"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ED7" w:rsidRPr="00985436" w:rsidRDefault="002E4B30" w:rsidP="00A06A39">
            <w:pPr>
              <w:pStyle w:val="a4"/>
              <w:spacing w:line="254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Легочное сердце и нарушения легочного кровообращения.</w:t>
            </w:r>
          </w:p>
        </w:tc>
      </w:tr>
      <w:tr w:rsidR="00BA1ED7" w:rsidTr="00985436">
        <w:trPr>
          <w:trHeight w:hRule="exact" w:val="1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1106" w:rsidRPr="00985436" w:rsidRDefault="00F11106" w:rsidP="000A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ED7" w:rsidRPr="00985436" w:rsidRDefault="00F11106" w:rsidP="000A3F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854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A06A39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 xml:space="preserve">Наличие </w:t>
            </w:r>
            <w:r w:rsidR="002E4B30" w:rsidRPr="00985436">
              <w:rPr>
                <w:bCs/>
                <w:sz w:val="28"/>
                <w:szCs w:val="28"/>
              </w:rPr>
              <w:t>трансплантированных органов и тканей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Z94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ED7" w:rsidRPr="00985436" w:rsidRDefault="002E4B30" w:rsidP="00A06A39">
            <w:pPr>
              <w:pStyle w:val="a4"/>
              <w:spacing w:before="160" w:line="254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Наличие трансплантированных органов и тканей</w:t>
            </w:r>
          </w:p>
        </w:tc>
      </w:tr>
      <w:tr w:rsidR="00BA1ED7" w:rsidTr="00985436">
        <w:trPr>
          <w:trHeight w:hRule="exact" w:val="2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1ED7" w:rsidRPr="00985436" w:rsidRDefault="002E4B30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2E4B30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 xml:space="preserve">Болезни мочеполовой системы. </w:t>
            </w:r>
            <w:r w:rsidRPr="00985436">
              <w:rPr>
                <w:sz w:val="28"/>
                <w:szCs w:val="28"/>
              </w:rPr>
              <w:t>Карантинные мероприятия не исключают посещения медицинской организации по поводу основного заболевания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N18.0</w:t>
            </w:r>
          </w:p>
          <w:p w:rsidR="00BA1ED7" w:rsidRPr="00985436" w:rsidRDefault="002E4B30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N18.3-N18.5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ED7" w:rsidRPr="00985436" w:rsidRDefault="002E4B30" w:rsidP="00A06A39">
            <w:pPr>
              <w:pStyle w:val="a4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Хроническая болезнь почек 3-5 стадии</w:t>
            </w:r>
          </w:p>
        </w:tc>
      </w:tr>
      <w:tr w:rsidR="00F11106" w:rsidTr="00985436">
        <w:trPr>
          <w:trHeight w:hRule="exact" w:val="1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1106" w:rsidRPr="00985436" w:rsidRDefault="00F11106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8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1106" w:rsidRPr="00985436" w:rsidRDefault="00F11106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bCs/>
                <w:sz w:val="28"/>
                <w:szCs w:val="28"/>
              </w:rPr>
              <w:t>Новообразования</w:t>
            </w:r>
          </w:p>
          <w:p w:rsidR="00F11106" w:rsidRPr="00985436" w:rsidRDefault="00F11106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Карантинные мероприятия распространяются на всех</w:t>
            </w:r>
          </w:p>
          <w:p w:rsidR="00F11106" w:rsidRPr="00985436" w:rsidRDefault="00F11106" w:rsidP="00A06A39">
            <w:pPr>
              <w:pStyle w:val="a4"/>
              <w:spacing w:line="257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пациентов, кроме пациентов 3 клинической группы.</w:t>
            </w:r>
          </w:p>
          <w:p w:rsidR="00F11106" w:rsidRPr="00985436" w:rsidRDefault="00F11106" w:rsidP="00A06A39">
            <w:pPr>
              <w:pStyle w:val="a4"/>
              <w:spacing w:line="257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Карантинные мероприятия не исключают посещения медицинской организации по поводу основного заболевания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1106" w:rsidRPr="00985436" w:rsidRDefault="00F11106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С</w:t>
            </w:r>
            <w:r w:rsidRPr="00985436">
              <w:rPr>
                <w:sz w:val="28"/>
                <w:szCs w:val="28"/>
                <w:lang w:val="en-US"/>
              </w:rPr>
              <w:t>00</w:t>
            </w:r>
            <w:r w:rsidRPr="00985436">
              <w:rPr>
                <w:sz w:val="28"/>
                <w:szCs w:val="28"/>
              </w:rPr>
              <w:t>-С80</w:t>
            </w:r>
          </w:p>
          <w:p w:rsidR="00F11106" w:rsidRPr="00985436" w:rsidRDefault="00F11106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С97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1106" w:rsidRPr="00985436" w:rsidRDefault="00F11106" w:rsidP="00A06A39">
            <w:pPr>
              <w:pStyle w:val="a4"/>
              <w:spacing w:line="259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Злокачественные новообразования любой локализации, в том числе самостоятельных множественных локализаций.</w:t>
            </w:r>
          </w:p>
        </w:tc>
      </w:tr>
      <w:tr w:rsidR="00F11106" w:rsidTr="00985436">
        <w:trPr>
          <w:trHeight w:hRule="exact" w:val="3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1106" w:rsidRPr="00985436" w:rsidRDefault="00F11106" w:rsidP="000A3FEC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9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106" w:rsidRPr="00985436" w:rsidRDefault="00F11106">
            <w:pPr>
              <w:pStyle w:val="a4"/>
              <w:spacing w:line="257" w:lineRule="auto"/>
              <w:rPr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106" w:rsidRPr="00985436" w:rsidRDefault="00F11106">
            <w:pPr>
              <w:pStyle w:val="a4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С81-С96</w:t>
            </w:r>
          </w:p>
          <w:p w:rsidR="00F11106" w:rsidRPr="00985436" w:rsidRDefault="00F11106">
            <w:pPr>
              <w:pStyle w:val="a4"/>
              <w:spacing w:after="620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>D46</w:t>
            </w:r>
          </w:p>
          <w:p w:rsidR="00F11106" w:rsidRPr="00985436" w:rsidRDefault="00F11106">
            <w:pPr>
              <w:pStyle w:val="a4"/>
              <w:tabs>
                <w:tab w:val="left" w:leader="dot" w:pos="451"/>
                <w:tab w:val="left" w:pos="782"/>
                <w:tab w:val="left" w:leader="dot" w:pos="1018"/>
              </w:tabs>
              <w:spacing w:after="320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1106" w:rsidRPr="00985436" w:rsidRDefault="00F11106" w:rsidP="000A3FEC">
            <w:pPr>
              <w:pStyle w:val="a4"/>
              <w:spacing w:line="257" w:lineRule="auto"/>
              <w:jc w:val="left"/>
              <w:rPr>
                <w:sz w:val="28"/>
                <w:szCs w:val="28"/>
              </w:rPr>
            </w:pPr>
            <w:r w:rsidRPr="00985436">
              <w:rPr>
                <w:sz w:val="28"/>
                <w:szCs w:val="28"/>
              </w:rPr>
              <w:t xml:space="preserve">Острые лейкозы, </w:t>
            </w:r>
            <w:proofErr w:type="spellStart"/>
            <w:r w:rsidRPr="00985436">
              <w:rPr>
                <w:sz w:val="28"/>
                <w:szCs w:val="28"/>
              </w:rPr>
              <w:t>высокозлокачественные</w:t>
            </w:r>
            <w:proofErr w:type="spellEnd"/>
            <w:r w:rsidRPr="00985436">
              <w:rPr>
                <w:sz w:val="28"/>
                <w:szCs w:val="28"/>
              </w:rPr>
              <w:t xml:space="preserve"> </w:t>
            </w:r>
            <w:proofErr w:type="spellStart"/>
            <w:r w:rsidRPr="00985436">
              <w:rPr>
                <w:sz w:val="28"/>
                <w:szCs w:val="28"/>
              </w:rPr>
              <w:t>лимфомы</w:t>
            </w:r>
            <w:proofErr w:type="spellEnd"/>
            <w:r w:rsidRPr="00985436">
              <w:rPr>
                <w:sz w:val="28"/>
                <w:szCs w:val="28"/>
              </w:rPr>
              <w:t xml:space="preserve">, рецидивы и резистентные формы других </w:t>
            </w:r>
            <w:proofErr w:type="spellStart"/>
            <w:r w:rsidRPr="00985436">
              <w:rPr>
                <w:sz w:val="28"/>
                <w:szCs w:val="28"/>
              </w:rPr>
              <w:t>лимфопролиферативных</w:t>
            </w:r>
            <w:proofErr w:type="spellEnd"/>
            <w:r w:rsidRPr="00985436">
              <w:rPr>
                <w:sz w:val="28"/>
                <w:szCs w:val="28"/>
              </w:rPr>
              <w:t xml:space="preserve"> заболеваний, </w:t>
            </w:r>
            <w:proofErr w:type="gramStart"/>
            <w:r w:rsidRPr="00985436">
              <w:rPr>
                <w:sz w:val="28"/>
                <w:szCs w:val="28"/>
              </w:rPr>
              <w:t>хронический</w:t>
            </w:r>
            <w:proofErr w:type="gramEnd"/>
            <w:r w:rsidRPr="00985436">
              <w:rPr>
                <w:sz w:val="28"/>
                <w:szCs w:val="28"/>
              </w:rPr>
              <w:t xml:space="preserve"> </w:t>
            </w:r>
            <w:proofErr w:type="spellStart"/>
            <w:r w:rsidRPr="00985436">
              <w:rPr>
                <w:sz w:val="28"/>
                <w:szCs w:val="28"/>
              </w:rPr>
              <w:t>миелолейкоз</w:t>
            </w:r>
            <w:proofErr w:type="spellEnd"/>
            <w:r w:rsidRPr="00985436">
              <w:rPr>
                <w:sz w:val="28"/>
                <w:szCs w:val="28"/>
              </w:rPr>
              <w:t xml:space="preserve"> в фазах хронической акселерации и </w:t>
            </w:r>
            <w:proofErr w:type="spellStart"/>
            <w:r w:rsidRPr="00985436">
              <w:rPr>
                <w:sz w:val="28"/>
                <w:szCs w:val="28"/>
              </w:rPr>
              <w:t>бластного</w:t>
            </w:r>
            <w:proofErr w:type="spellEnd"/>
            <w:r w:rsidRPr="00985436">
              <w:rPr>
                <w:sz w:val="28"/>
                <w:szCs w:val="28"/>
              </w:rPr>
              <w:t xml:space="preserve"> криза. Первичные хронические лейкозы и </w:t>
            </w:r>
            <w:proofErr w:type="spellStart"/>
            <w:r w:rsidRPr="00985436">
              <w:rPr>
                <w:sz w:val="28"/>
                <w:szCs w:val="28"/>
              </w:rPr>
              <w:t>лимфомы</w:t>
            </w:r>
            <w:proofErr w:type="spellEnd"/>
            <w:r w:rsidRPr="00985436">
              <w:rPr>
                <w:sz w:val="28"/>
                <w:szCs w:val="28"/>
              </w:rPr>
              <w:t>.</w:t>
            </w:r>
          </w:p>
        </w:tc>
      </w:tr>
    </w:tbl>
    <w:p w:rsidR="00BA1ED7" w:rsidRDefault="00BA1ED7" w:rsidP="00985436">
      <w:pPr>
        <w:pStyle w:val="30"/>
        <w:tabs>
          <w:tab w:val="left" w:pos="2785"/>
          <w:tab w:val="left" w:pos="6486"/>
        </w:tabs>
        <w:ind w:firstLine="0"/>
        <w:jc w:val="both"/>
      </w:pPr>
    </w:p>
    <w:sectPr w:rsidR="00BA1ED7" w:rsidSect="00A06A39">
      <w:pgSz w:w="11900" w:h="16840"/>
      <w:pgMar w:top="851" w:right="851" w:bottom="851" w:left="1134" w:header="2693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113" w:rsidRDefault="007F3113">
      <w:r>
        <w:separator/>
      </w:r>
    </w:p>
  </w:endnote>
  <w:endnote w:type="continuationSeparator" w:id="0">
    <w:p w:rsidR="007F3113" w:rsidRDefault="007F3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113" w:rsidRDefault="007F3113"/>
  </w:footnote>
  <w:footnote w:type="continuationSeparator" w:id="0">
    <w:p w:rsidR="007F3113" w:rsidRDefault="007F311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BA1ED7"/>
    <w:rsid w:val="000A3FEC"/>
    <w:rsid w:val="00173CE3"/>
    <w:rsid w:val="001E47F7"/>
    <w:rsid w:val="002E4B30"/>
    <w:rsid w:val="00304835"/>
    <w:rsid w:val="00586D08"/>
    <w:rsid w:val="005B50C5"/>
    <w:rsid w:val="00676472"/>
    <w:rsid w:val="007F3113"/>
    <w:rsid w:val="008A47C2"/>
    <w:rsid w:val="008D7B44"/>
    <w:rsid w:val="00985436"/>
    <w:rsid w:val="00A06A39"/>
    <w:rsid w:val="00AA130A"/>
    <w:rsid w:val="00B845D7"/>
    <w:rsid w:val="00BA1ED7"/>
    <w:rsid w:val="00BA26B3"/>
    <w:rsid w:val="00E12163"/>
    <w:rsid w:val="00E22E8D"/>
    <w:rsid w:val="00E8572B"/>
    <w:rsid w:val="00EC6C2D"/>
    <w:rsid w:val="00ED37B1"/>
    <w:rsid w:val="00F11106"/>
    <w:rsid w:val="00FA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627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FA6272"/>
    <w:rPr>
      <w:rFonts w:ascii="Arial" w:eastAsia="Arial" w:hAnsi="Arial" w:cs="Arial"/>
      <w:b/>
      <w:bCs/>
      <w:i w:val="0"/>
      <w:iCs w:val="0"/>
      <w:smallCaps w:val="0"/>
      <w:strike w:val="0"/>
      <w:color w:val="333334"/>
      <w:sz w:val="8"/>
      <w:szCs w:val="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FA62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3">
    <w:name w:val="Другое_"/>
    <w:basedOn w:val="a0"/>
    <w:link w:val="a4"/>
    <w:rsid w:val="00FA62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FA6272"/>
    <w:rPr>
      <w:rFonts w:ascii="Arial" w:eastAsia="Arial" w:hAnsi="Arial" w:cs="Arial"/>
      <w:b w:val="0"/>
      <w:bCs w:val="0"/>
      <w:i w:val="0"/>
      <w:iCs w:val="0"/>
      <w:smallCaps w:val="0"/>
      <w:strike w:val="0"/>
      <w:color w:val="333334"/>
      <w:sz w:val="15"/>
      <w:szCs w:val="15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FA62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33334"/>
      <w:sz w:val="14"/>
      <w:szCs w:val="14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FA6272"/>
    <w:pPr>
      <w:jc w:val="center"/>
    </w:pPr>
    <w:rPr>
      <w:rFonts w:ascii="Arial" w:eastAsia="Arial" w:hAnsi="Arial" w:cs="Arial"/>
      <w:b/>
      <w:bCs/>
      <w:color w:val="333334"/>
      <w:sz w:val="8"/>
      <w:szCs w:val="8"/>
    </w:rPr>
  </w:style>
  <w:style w:type="paragraph" w:customStyle="1" w:styleId="20">
    <w:name w:val="Основной текст (2)"/>
    <w:basedOn w:val="a"/>
    <w:link w:val="2"/>
    <w:rsid w:val="00FA6272"/>
    <w:pPr>
      <w:spacing w:after="40" w:line="338" w:lineRule="auto"/>
      <w:ind w:left="3290"/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a4">
    <w:name w:val="Другое"/>
    <w:basedOn w:val="a"/>
    <w:link w:val="a3"/>
    <w:rsid w:val="00FA6272"/>
    <w:pPr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1">
    <w:name w:val="Основной текст1"/>
    <w:basedOn w:val="a"/>
    <w:link w:val="a5"/>
    <w:rsid w:val="00FA6272"/>
    <w:rPr>
      <w:rFonts w:ascii="Arial" w:eastAsia="Arial" w:hAnsi="Arial" w:cs="Arial"/>
      <w:color w:val="333334"/>
      <w:sz w:val="15"/>
      <w:szCs w:val="15"/>
    </w:rPr>
  </w:style>
  <w:style w:type="paragraph" w:customStyle="1" w:styleId="30">
    <w:name w:val="Основной текст (3)"/>
    <w:basedOn w:val="a"/>
    <w:link w:val="3"/>
    <w:rsid w:val="00FA6272"/>
    <w:pPr>
      <w:ind w:firstLine="620"/>
    </w:pPr>
    <w:rPr>
      <w:rFonts w:ascii="Times New Roman" w:eastAsia="Times New Roman" w:hAnsi="Times New Roman" w:cs="Times New Roman"/>
      <w:b/>
      <w:bCs/>
      <w:color w:val="333334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color w:val="333334"/>
      <w:sz w:val="8"/>
      <w:szCs w:val="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333334"/>
      <w:sz w:val="15"/>
      <w:szCs w:val="15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33334"/>
      <w:sz w:val="14"/>
      <w:szCs w:val="14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Arial" w:eastAsia="Arial" w:hAnsi="Arial" w:cs="Arial"/>
      <w:b/>
      <w:bCs/>
      <w:color w:val="333334"/>
      <w:sz w:val="8"/>
      <w:szCs w:val="8"/>
    </w:rPr>
  </w:style>
  <w:style w:type="paragraph" w:customStyle="1" w:styleId="20">
    <w:name w:val="Основной текст (2)"/>
    <w:basedOn w:val="a"/>
    <w:link w:val="2"/>
    <w:pPr>
      <w:spacing w:after="40" w:line="338" w:lineRule="auto"/>
      <w:ind w:left="3290"/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a4">
    <w:name w:val="Другое"/>
    <w:basedOn w:val="a"/>
    <w:link w:val="a3"/>
    <w:pPr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1">
    <w:name w:val="Основной текст1"/>
    <w:basedOn w:val="a"/>
    <w:link w:val="a5"/>
    <w:rPr>
      <w:rFonts w:ascii="Arial" w:eastAsia="Arial" w:hAnsi="Arial" w:cs="Arial"/>
      <w:color w:val="333334"/>
      <w:sz w:val="15"/>
      <w:szCs w:val="15"/>
    </w:rPr>
  </w:style>
  <w:style w:type="paragraph" w:customStyle="1" w:styleId="30">
    <w:name w:val="Основной текст (3)"/>
    <w:basedOn w:val="a"/>
    <w:link w:val="3"/>
    <w:pPr>
      <w:ind w:firstLine="620"/>
    </w:pPr>
    <w:rPr>
      <w:rFonts w:ascii="Times New Roman" w:eastAsia="Times New Roman" w:hAnsi="Times New Roman" w:cs="Times New Roman"/>
      <w:b/>
      <w:bCs/>
      <w:color w:val="333334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</dc:creator>
  <cp:lastModifiedBy>User</cp:lastModifiedBy>
  <cp:revision>3</cp:revision>
  <cp:lastPrinted>2020-03-23T14:40:00Z</cp:lastPrinted>
  <dcterms:created xsi:type="dcterms:W3CDTF">2020-03-26T13:33:00Z</dcterms:created>
  <dcterms:modified xsi:type="dcterms:W3CDTF">2020-03-27T10:13:00Z</dcterms:modified>
</cp:coreProperties>
</file>